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D3CB" w14:textId="02ADE432" w:rsidR="008516DF" w:rsidRDefault="008516DF" w:rsidP="008516DF">
      <w:pPr>
        <w:rPr>
          <w:b/>
          <w:sz w:val="24"/>
          <w:u w:val="single"/>
        </w:rPr>
      </w:pPr>
    </w:p>
    <w:p w14:paraId="641816A6" w14:textId="5E7B4573" w:rsidR="008516DF" w:rsidRDefault="008516DF" w:rsidP="008516DF">
      <w:pPr>
        <w:jc w:val="center"/>
        <w:rPr>
          <w:b/>
          <w:sz w:val="24"/>
          <w:u w:val="single"/>
        </w:rPr>
      </w:pPr>
      <w:r>
        <w:rPr>
          <w:rFonts w:ascii="Helvetica" w:hAnsi="Helvetica" w:cs="Helvetica"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3A2438D3" wp14:editId="1AA4CDA6">
            <wp:extent cx="1343025" cy="1406981"/>
            <wp:effectExtent l="0" t="0" r="0" b="317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7" cy="141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5DACA" w14:textId="4C671FD8" w:rsidR="008516DF" w:rsidRDefault="008516DF" w:rsidP="008516DF">
      <w:pPr>
        <w:rPr>
          <w:b/>
          <w:sz w:val="24"/>
          <w:u w:val="single"/>
        </w:rPr>
      </w:pPr>
    </w:p>
    <w:p w14:paraId="53A53F8B" w14:textId="77777777" w:rsidR="008516DF" w:rsidRDefault="008516DF" w:rsidP="008516DF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 w:rsidRPr="00B554A8">
        <w:rPr>
          <w:rFonts w:ascii="Helvetica" w:hAnsi="Helvetica" w:cs="Helvetica"/>
          <w:bCs/>
          <w:color w:val="000000"/>
          <w:kern w:val="36"/>
          <w:sz w:val="48"/>
          <w:szCs w:val="48"/>
        </w:rPr>
        <w:t>Department of Business</w:t>
      </w:r>
    </w:p>
    <w:p w14:paraId="05839336" w14:textId="041C5079" w:rsidR="008516DF" w:rsidRPr="00AC4CE9" w:rsidRDefault="008516DF" w:rsidP="008516DF">
      <w:pPr>
        <w:spacing w:before="100" w:beforeAutospacing="1" w:after="100" w:afterAutospacing="1" w:line="270" w:lineRule="atLeast"/>
        <w:jc w:val="center"/>
        <w:outlineLvl w:val="0"/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</w:pPr>
      <w:r w:rsidRPr="00AC4CE9"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  <w:t>Accounting M</w:t>
      </w:r>
      <w:r w:rsidR="007F7893"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  <w:t>inor</w:t>
      </w:r>
    </w:p>
    <w:p w14:paraId="2B3D7E9B" w14:textId="712ED1AE" w:rsidR="008516DF" w:rsidRDefault="008516DF" w:rsidP="008516DF">
      <w:pPr>
        <w:jc w:val="center"/>
        <w:rPr>
          <w:b/>
          <w:sz w:val="24"/>
          <w:u w:val="single"/>
        </w:rPr>
      </w:pPr>
    </w:p>
    <w:p w14:paraId="2C2EE418" w14:textId="3D2F7287" w:rsidR="008516DF" w:rsidRDefault="008516DF" w:rsidP="008516DF">
      <w:pPr>
        <w:rPr>
          <w:b/>
          <w:sz w:val="24"/>
          <w:u w:val="single"/>
        </w:rPr>
      </w:pPr>
    </w:p>
    <w:p w14:paraId="2CB1D46F" w14:textId="77777777" w:rsidR="008516DF" w:rsidRDefault="008516DF" w:rsidP="008516DF">
      <w:pPr>
        <w:rPr>
          <w:b/>
          <w:sz w:val="24"/>
          <w:u w:val="single"/>
        </w:rPr>
      </w:pPr>
    </w:p>
    <w:p w14:paraId="5F76E5C4" w14:textId="77777777" w:rsidR="008516DF" w:rsidRDefault="008516DF" w:rsidP="008516DF">
      <w:pPr>
        <w:rPr>
          <w:b/>
          <w:sz w:val="24"/>
          <w:u w:val="single"/>
        </w:rPr>
      </w:pPr>
    </w:p>
    <w:p w14:paraId="714A27F5" w14:textId="6CEBC95A" w:rsidR="008516DF" w:rsidRPr="008516DF" w:rsidRDefault="008516DF" w:rsidP="008516DF">
      <w:r w:rsidRPr="008516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AEAB" wp14:editId="4AD38759">
                <wp:simplePos x="0" y="0"/>
                <wp:positionH relativeFrom="column">
                  <wp:posOffset>4255135</wp:posOffset>
                </wp:positionH>
                <wp:positionV relativeFrom="paragraph">
                  <wp:posOffset>-198120</wp:posOffset>
                </wp:positionV>
                <wp:extent cx="2447925" cy="733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06E2" w14:textId="77777777" w:rsidR="008516DF" w:rsidRDefault="008516DF" w:rsidP="008516DF">
                            <w:r>
                              <w:t>Student Name:</w:t>
                            </w:r>
                          </w:p>
                          <w:p w14:paraId="7A98F213" w14:textId="77777777" w:rsidR="008516DF" w:rsidRDefault="008516DF" w:rsidP="008516DF">
                            <w:r>
                              <w:t>___________________________________</w:t>
                            </w:r>
                          </w:p>
                          <w:p w14:paraId="588BCB45" w14:textId="77777777" w:rsidR="008516DF" w:rsidRPr="004832FD" w:rsidRDefault="008516DF" w:rsidP="008516DF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6020663" w14:textId="77777777" w:rsidR="008516DF" w:rsidRDefault="008516DF" w:rsidP="008516DF">
                            <w:r>
                              <w:t>Graduation Year:</w:t>
                            </w:r>
                          </w:p>
                          <w:p w14:paraId="16BBC228" w14:textId="77777777" w:rsidR="008516DF" w:rsidRDefault="008516DF" w:rsidP="008516DF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2A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-15.6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BSUAha4AAAAAsBAAAPAAAAAAAAAAAAAAAAAG4EAABkcnMvZG93bnJldi54bWxQSwUGAAAA&#10;AAQABADzAAAAewUAAAAA&#10;">
                <v:textbox>
                  <w:txbxContent>
                    <w:p w14:paraId="685406E2" w14:textId="77777777" w:rsidR="008516DF" w:rsidRDefault="008516DF" w:rsidP="008516DF">
                      <w:r>
                        <w:t>Student Name:</w:t>
                      </w:r>
                    </w:p>
                    <w:p w14:paraId="7A98F213" w14:textId="77777777" w:rsidR="008516DF" w:rsidRDefault="008516DF" w:rsidP="008516DF">
                      <w:r>
                        <w:t>___________________________________</w:t>
                      </w:r>
                    </w:p>
                    <w:p w14:paraId="588BCB45" w14:textId="77777777" w:rsidR="008516DF" w:rsidRPr="004832FD" w:rsidRDefault="008516DF" w:rsidP="008516DF">
                      <w:pPr>
                        <w:rPr>
                          <w:sz w:val="4"/>
                        </w:rPr>
                      </w:pPr>
                    </w:p>
                    <w:p w14:paraId="06020663" w14:textId="77777777" w:rsidR="008516DF" w:rsidRDefault="008516DF" w:rsidP="008516DF">
                      <w:r>
                        <w:t>Graduation Year:</w:t>
                      </w:r>
                    </w:p>
                    <w:p w14:paraId="16BBC228" w14:textId="77777777" w:rsidR="008516DF" w:rsidRDefault="008516DF" w:rsidP="008516DF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516DF">
        <w:rPr>
          <w:b/>
          <w:sz w:val="28"/>
        </w:rPr>
        <w:t>Accounting M</w:t>
      </w:r>
      <w:r w:rsidR="007F7893">
        <w:rPr>
          <w:b/>
          <w:sz w:val="28"/>
        </w:rPr>
        <w:t>inor</w:t>
      </w:r>
      <w:r w:rsidRPr="008516DF">
        <w:rPr>
          <w:b/>
          <w:sz w:val="28"/>
        </w:rPr>
        <w:t xml:space="preserve"> Checklist</w:t>
      </w:r>
      <w:r w:rsidR="002D7EEC">
        <w:rPr>
          <w:b/>
          <w:sz w:val="28"/>
        </w:rPr>
        <w:t xml:space="preserve"> – Business Majors only</w:t>
      </w:r>
    </w:p>
    <w:p w14:paraId="44EBE5CE" w14:textId="77777777" w:rsidR="008516DF" w:rsidRPr="008516DF" w:rsidRDefault="008516DF" w:rsidP="008516DF"/>
    <w:p w14:paraId="4910B28E" w14:textId="77777777" w:rsidR="002D0C1C" w:rsidRDefault="002D0C1C" w:rsidP="008516DF">
      <w:pPr>
        <w:rPr>
          <w:b/>
          <w:sz w:val="24"/>
          <w:szCs w:val="24"/>
          <w:u w:val="single"/>
        </w:rPr>
      </w:pPr>
    </w:p>
    <w:p w14:paraId="3DC64A49" w14:textId="77777777" w:rsidR="002D0C1C" w:rsidRDefault="002D0C1C" w:rsidP="008516DF">
      <w:pPr>
        <w:rPr>
          <w:b/>
          <w:sz w:val="24"/>
          <w:szCs w:val="24"/>
          <w:u w:val="single"/>
        </w:rPr>
      </w:pPr>
    </w:p>
    <w:p w14:paraId="28DBD6CB" w14:textId="7CD2CB18" w:rsidR="008516DF" w:rsidRPr="002D0C1C" w:rsidRDefault="008516DF" w:rsidP="008516DF">
      <w:pPr>
        <w:rPr>
          <w:bCs/>
          <w:sz w:val="24"/>
          <w:szCs w:val="24"/>
        </w:rPr>
      </w:pPr>
      <w:r w:rsidRPr="008516DF">
        <w:rPr>
          <w:b/>
          <w:sz w:val="24"/>
          <w:szCs w:val="24"/>
          <w:u w:val="single"/>
        </w:rPr>
        <w:t>Business Requirements</w:t>
      </w:r>
      <w:r w:rsidR="002D0C1C" w:rsidRPr="002D0C1C">
        <w:rPr>
          <w:bCs/>
          <w:sz w:val="24"/>
          <w:szCs w:val="24"/>
        </w:rPr>
        <w:t xml:space="preserve"> </w:t>
      </w:r>
      <w:r w:rsidR="002D0C1C">
        <w:rPr>
          <w:bCs/>
          <w:sz w:val="24"/>
          <w:szCs w:val="24"/>
        </w:rPr>
        <w:t>A total of 20 credits is required for the Accounting Minor.</w:t>
      </w:r>
    </w:p>
    <w:p w14:paraId="14CC041D" w14:textId="77777777" w:rsidR="008516DF" w:rsidRPr="008516DF" w:rsidRDefault="008516DF" w:rsidP="008516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562"/>
        <w:gridCol w:w="954"/>
        <w:gridCol w:w="1803"/>
        <w:gridCol w:w="1591"/>
      </w:tblGrid>
      <w:tr w:rsidR="008516DF" w:rsidRPr="008516DF" w14:paraId="392882FA" w14:textId="77777777" w:rsidTr="001D27E7">
        <w:trPr>
          <w:trHeight w:val="252"/>
        </w:trPr>
        <w:tc>
          <w:tcPr>
            <w:tcW w:w="1824" w:type="dxa"/>
            <w:shd w:val="clear" w:color="auto" w:fill="F2F2F2" w:themeFill="background1" w:themeFillShade="F2"/>
          </w:tcPr>
          <w:p w14:paraId="71C68242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Completed</w:t>
            </w:r>
          </w:p>
        </w:tc>
        <w:tc>
          <w:tcPr>
            <w:tcW w:w="4562" w:type="dxa"/>
            <w:shd w:val="clear" w:color="auto" w:fill="F2F2F2" w:themeFill="background1" w:themeFillShade="F2"/>
          </w:tcPr>
          <w:p w14:paraId="678000E1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Title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34AEAEF3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2C7A79BE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Course #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19D4337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Credits</w:t>
            </w:r>
          </w:p>
        </w:tc>
      </w:tr>
      <w:tr w:rsidR="002D0C1C" w:rsidRPr="008516DF" w14:paraId="5D233436" w14:textId="77777777" w:rsidTr="001D27E7">
        <w:trPr>
          <w:trHeight w:val="252"/>
        </w:trPr>
        <w:tc>
          <w:tcPr>
            <w:tcW w:w="1824" w:type="dxa"/>
          </w:tcPr>
          <w:p w14:paraId="6C714D60" w14:textId="77777777" w:rsidR="002D0C1C" w:rsidRPr="008516DF" w:rsidRDefault="002D0C1C" w:rsidP="002D0C1C">
            <w:pPr>
              <w:jc w:val="center"/>
              <w:rPr>
                <w:b/>
              </w:rPr>
            </w:pPr>
          </w:p>
        </w:tc>
        <w:tc>
          <w:tcPr>
            <w:tcW w:w="4562" w:type="dxa"/>
          </w:tcPr>
          <w:p w14:paraId="023E3C60" w14:textId="77777777" w:rsidR="002D7EEC" w:rsidRDefault="002D0C1C" w:rsidP="002D0C1C">
            <w:r w:rsidRPr="008516DF">
              <w:t>Financial and Managerial Accounting 1</w:t>
            </w:r>
          </w:p>
          <w:p w14:paraId="51B252EF" w14:textId="6CAE8DFA" w:rsidR="002D0C1C" w:rsidRPr="008516DF" w:rsidRDefault="002D7EEC" w:rsidP="002D0C1C">
            <w:r>
              <w:t xml:space="preserve">   (part of the Business Core)</w:t>
            </w:r>
          </w:p>
        </w:tc>
        <w:tc>
          <w:tcPr>
            <w:tcW w:w="954" w:type="dxa"/>
          </w:tcPr>
          <w:p w14:paraId="41248CCA" w14:textId="13A5D82C" w:rsidR="002D0C1C" w:rsidRPr="008516DF" w:rsidRDefault="002D0C1C" w:rsidP="002D0C1C">
            <w:pPr>
              <w:jc w:val="center"/>
            </w:pPr>
            <w:r w:rsidRPr="008516DF">
              <w:t>1 or 2</w:t>
            </w:r>
          </w:p>
        </w:tc>
        <w:tc>
          <w:tcPr>
            <w:tcW w:w="1803" w:type="dxa"/>
          </w:tcPr>
          <w:p w14:paraId="323A05CA" w14:textId="537E5CB6" w:rsidR="002D0C1C" w:rsidRPr="008516DF" w:rsidRDefault="002D0C1C" w:rsidP="002D0C1C">
            <w:pPr>
              <w:jc w:val="center"/>
            </w:pPr>
            <w:r w:rsidRPr="008516DF">
              <w:t>BNAC 259</w:t>
            </w:r>
          </w:p>
        </w:tc>
        <w:tc>
          <w:tcPr>
            <w:tcW w:w="1591" w:type="dxa"/>
          </w:tcPr>
          <w:p w14:paraId="76FCD924" w14:textId="6B24B4CB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  <w:tr w:rsidR="002D0C1C" w:rsidRPr="008516DF" w14:paraId="18885C79" w14:textId="77777777" w:rsidTr="001D27E7">
        <w:trPr>
          <w:trHeight w:val="252"/>
        </w:trPr>
        <w:tc>
          <w:tcPr>
            <w:tcW w:w="1824" w:type="dxa"/>
          </w:tcPr>
          <w:p w14:paraId="2A96D874" w14:textId="77777777" w:rsidR="002D0C1C" w:rsidRPr="008516DF" w:rsidRDefault="002D0C1C" w:rsidP="002D0C1C">
            <w:pPr>
              <w:jc w:val="center"/>
              <w:rPr>
                <w:b/>
              </w:rPr>
            </w:pPr>
          </w:p>
        </w:tc>
        <w:tc>
          <w:tcPr>
            <w:tcW w:w="4562" w:type="dxa"/>
          </w:tcPr>
          <w:p w14:paraId="77FAB600" w14:textId="3DDF9E1C" w:rsidR="002D0C1C" w:rsidRPr="008516DF" w:rsidRDefault="002D0C1C" w:rsidP="002D0C1C">
            <w:r w:rsidRPr="008516DF">
              <w:t>Financial and Managerial Accounting 2</w:t>
            </w:r>
          </w:p>
        </w:tc>
        <w:tc>
          <w:tcPr>
            <w:tcW w:w="954" w:type="dxa"/>
          </w:tcPr>
          <w:p w14:paraId="6825125D" w14:textId="074822DE" w:rsidR="002D0C1C" w:rsidRPr="008516DF" w:rsidRDefault="002D0C1C" w:rsidP="002D0C1C">
            <w:pPr>
              <w:jc w:val="center"/>
            </w:pPr>
            <w:r w:rsidRPr="008516DF">
              <w:t>1 or 2</w:t>
            </w:r>
          </w:p>
        </w:tc>
        <w:tc>
          <w:tcPr>
            <w:tcW w:w="1803" w:type="dxa"/>
          </w:tcPr>
          <w:p w14:paraId="713E5711" w14:textId="24ECA051" w:rsidR="002D0C1C" w:rsidRPr="008516DF" w:rsidRDefault="002D0C1C" w:rsidP="002D0C1C">
            <w:pPr>
              <w:jc w:val="center"/>
            </w:pPr>
            <w:r w:rsidRPr="008516DF">
              <w:t>BNAC 262</w:t>
            </w:r>
          </w:p>
        </w:tc>
        <w:tc>
          <w:tcPr>
            <w:tcW w:w="1591" w:type="dxa"/>
          </w:tcPr>
          <w:p w14:paraId="7F9F2CD8" w14:textId="33F6C12D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  <w:tr w:rsidR="002D0C1C" w:rsidRPr="008516DF" w14:paraId="44248C8F" w14:textId="77777777" w:rsidTr="001D27E7">
        <w:trPr>
          <w:trHeight w:val="252"/>
        </w:trPr>
        <w:tc>
          <w:tcPr>
            <w:tcW w:w="1824" w:type="dxa"/>
          </w:tcPr>
          <w:p w14:paraId="60DF4FB7" w14:textId="77777777" w:rsidR="002D0C1C" w:rsidRPr="008516DF" w:rsidRDefault="002D0C1C" w:rsidP="002D0C1C"/>
        </w:tc>
        <w:tc>
          <w:tcPr>
            <w:tcW w:w="4562" w:type="dxa"/>
            <w:shd w:val="clear" w:color="auto" w:fill="auto"/>
          </w:tcPr>
          <w:p w14:paraId="72020A2D" w14:textId="30E3AB3F" w:rsidR="002D0C1C" w:rsidRPr="008516DF" w:rsidRDefault="002D0C1C" w:rsidP="002D0C1C">
            <w:r w:rsidRPr="008516DF">
              <w:t>Intermediate Accounting I</w:t>
            </w:r>
          </w:p>
        </w:tc>
        <w:tc>
          <w:tcPr>
            <w:tcW w:w="954" w:type="dxa"/>
            <w:shd w:val="clear" w:color="auto" w:fill="auto"/>
          </w:tcPr>
          <w:p w14:paraId="534D535D" w14:textId="4A4FDA82" w:rsidR="002D0C1C" w:rsidRPr="008516DF" w:rsidRDefault="002D0C1C" w:rsidP="002D0C1C">
            <w:pPr>
              <w:jc w:val="center"/>
            </w:pPr>
            <w:r w:rsidRPr="008516DF">
              <w:t>3</w:t>
            </w:r>
          </w:p>
        </w:tc>
        <w:tc>
          <w:tcPr>
            <w:tcW w:w="1803" w:type="dxa"/>
            <w:shd w:val="clear" w:color="auto" w:fill="auto"/>
          </w:tcPr>
          <w:p w14:paraId="5883E9BB" w14:textId="3712F1B3" w:rsidR="002D0C1C" w:rsidRPr="008516DF" w:rsidRDefault="002D0C1C" w:rsidP="002D0C1C">
            <w:pPr>
              <w:jc w:val="center"/>
            </w:pPr>
            <w:r w:rsidRPr="008516DF">
              <w:t>BNAC 361</w:t>
            </w:r>
          </w:p>
        </w:tc>
        <w:tc>
          <w:tcPr>
            <w:tcW w:w="1591" w:type="dxa"/>
            <w:shd w:val="clear" w:color="auto" w:fill="auto"/>
          </w:tcPr>
          <w:p w14:paraId="57AA87B2" w14:textId="638D1B19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  <w:tr w:rsidR="002D0C1C" w:rsidRPr="008516DF" w14:paraId="0ED6576F" w14:textId="77777777" w:rsidTr="001D27E7">
        <w:trPr>
          <w:trHeight w:val="252"/>
        </w:trPr>
        <w:tc>
          <w:tcPr>
            <w:tcW w:w="1824" w:type="dxa"/>
          </w:tcPr>
          <w:p w14:paraId="49311C12" w14:textId="77777777" w:rsidR="002D0C1C" w:rsidRPr="008516DF" w:rsidRDefault="002D0C1C" w:rsidP="002D0C1C"/>
        </w:tc>
        <w:tc>
          <w:tcPr>
            <w:tcW w:w="4562" w:type="dxa"/>
            <w:shd w:val="clear" w:color="auto" w:fill="auto"/>
          </w:tcPr>
          <w:p w14:paraId="7C0EBB5F" w14:textId="630A9432" w:rsidR="002D0C1C" w:rsidRPr="008516DF" w:rsidRDefault="002D0C1C" w:rsidP="002D0C1C">
            <w:pPr>
              <w:spacing w:line="259" w:lineRule="auto"/>
            </w:pPr>
            <w:r w:rsidRPr="008516DF">
              <w:t>Intermediate Accounting II</w:t>
            </w:r>
          </w:p>
        </w:tc>
        <w:tc>
          <w:tcPr>
            <w:tcW w:w="954" w:type="dxa"/>
            <w:shd w:val="clear" w:color="auto" w:fill="auto"/>
          </w:tcPr>
          <w:p w14:paraId="5C372DBC" w14:textId="79DBACF0" w:rsidR="002D0C1C" w:rsidRPr="008516DF" w:rsidRDefault="002D0C1C" w:rsidP="002D0C1C">
            <w:pPr>
              <w:jc w:val="center"/>
            </w:pPr>
            <w:r w:rsidRPr="008516DF">
              <w:t>3</w:t>
            </w:r>
          </w:p>
        </w:tc>
        <w:tc>
          <w:tcPr>
            <w:tcW w:w="1803" w:type="dxa"/>
            <w:shd w:val="clear" w:color="auto" w:fill="auto"/>
          </w:tcPr>
          <w:p w14:paraId="4BE279CF" w14:textId="71530612" w:rsidR="002D0C1C" w:rsidRPr="008516DF" w:rsidRDefault="002D0C1C" w:rsidP="002D0C1C">
            <w:pPr>
              <w:jc w:val="center"/>
            </w:pPr>
            <w:r w:rsidRPr="008516DF">
              <w:t>BNAC 362</w:t>
            </w:r>
          </w:p>
        </w:tc>
        <w:tc>
          <w:tcPr>
            <w:tcW w:w="1591" w:type="dxa"/>
            <w:shd w:val="clear" w:color="auto" w:fill="auto"/>
          </w:tcPr>
          <w:p w14:paraId="4A67E559" w14:textId="023D3DEA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  <w:tr w:rsidR="002D0C1C" w:rsidRPr="008516DF" w14:paraId="25711C20" w14:textId="77777777" w:rsidTr="001D27E7">
        <w:trPr>
          <w:trHeight w:val="252"/>
        </w:trPr>
        <w:tc>
          <w:tcPr>
            <w:tcW w:w="10734" w:type="dxa"/>
            <w:gridSpan w:val="5"/>
          </w:tcPr>
          <w:p w14:paraId="548FA31B" w14:textId="312C191E" w:rsidR="002D0C1C" w:rsidRPr="008516DF" w:rsidRDefault="002D7EEC" w:rsidP="002D0C1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 must be selected from:</w:t>
            </w:r>
          </w:p>
        </w:tc>
      </w:tr>
      <w:tr w:rsidR="002D0C1C" w:rsidRPr="008516DF" w14:paraId="0E47C167" w14:textId="77777777" w:rsidTr="001D27E7">
        <w:trPr>
          <w:trHeight w:val="252"/>
        </w:trPr>
        <w:tc>
          <w:tcPr>
            <w:tcW w:w="1824" w:type="dxa"/>
          </w:tcPr>
          <w:p w14:paraId="63DB78E5" w14:textId="77777777" w:rsidR="002D0C1C" w:rsidRPr="008516DF" w:rsidRDefault="002D0C1C" w:rsidP="002D0C1C"/>
        </w:tc>
        <w:tc>
          <w:tcPr>
            <w:tcW w:w="4562" w:type="dxa"/>
          </w:tcPr>
          <w:p w14:paraId="75B9C906" w14:textId="77777777" w:rsidR="002D0C1C" w:rsidRPr="008516DF" w:rsidRDefault="002D0C1C" w:rsidP="002D0C1C">
            <w:r w:rsidRPr="008516DF">
              <w:t>Cost Accounting</w:t>
            </w:r>
          </w:p>
        </w:tc>
        <w:tc>
          <w:tcPr>
            <w:tcW w:w="954" w:type="dxa"/>
          </w:tcPr>
          <w:p w14:paraId="7361D13B" w14:textId="0284935F" w:rsidR="002D0C1C" w:rsidRPr="008516DF" w:rsidRDefault="002D0C1C" w:rsidP="002D0C1C">
            <w:pPr>
              <w:jc w:val="center"/>
            </w:pPr>
            <w:r w:rsidRPr="008516DF">
              <w:t xml:space="preserve">3 </w:t>
            </w:r>
            <w:r w:rsidR="002D7EEC">
              <w:t xml:space="preserve">or </w:t>
            </w:r>
            <w:r w:rsidRPr="008516DF">
              <w:t>4</w:t>
            </w:r>
          </w:p>
        </w:tc>
        <w:tc>
          <w:tcPr>
            <w:tcW w:w="1803" w:type="dxa"/>
          </w:tcPr>
          <w:p w14:paraId="0AA4AD90" w14:textId="77777777" w:rsidR="002D0C1C" w:rsidRPr="008516DF" w:rsidRDefault="002D0C1C" w:rsidP="002D0C1C">
            <w:pPr>
              <w:jc w:val="center"/>
            </w:pPr>
            <w:r w:rsidRPr="008516DF">
              <w:t>BNAC 461</w:t>
            </w:r>
          </w:p>
        </w:tc>
        <w:tc>
          <w:tcPr>
            <w:tcW w:w="1591" w:type="dxa"/>
          </w:tcPr>
          <w:p w14:paraId="6AA31ACB" w14:textId="77777777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  <w:tr w:rsidR="002D0C1C" w:rsidRPr="008516DF" w14:paraId="3A8A2A21" w14:textId="77777777" w:rsidTr="001D27E7">
        <w:trPr>
          <w:trHeight w:val="252"/>
        </w:trPr>
        <w:tc>
          <w:tcPr>
            <w:tcW w:w="1824" w:type="dxa"/>
          </w:tcPr>
          <w:p w14:paraId="71D35638" w14:textId="77777777" w:rsidR="002D0C1C" w:rsidRPr="008516DF" w:rsidRDefault="002D0C1C" w:rsidP="002D0C1C"/>
        </w:tc>
        <w:tc>
          <w:tcPr>
            <w:tcW w:w="4562" w:type="dxa"/>
          </w:tcPr>
          <w:p w14:paraId="539F9F53" w14:textId="77777777" w:rsidR="002D0C1C" w:rsidRPr="008516DF" w:rsidRDefault="002D0C1C" w:rsidP="002D0C1C">
            <w:r w:rsidRPr="008516DF">
              <w:t xml:space="preserve">Advanced Accounting </w:t>
            </w:r>
          </w:p>
        </w:tc>
        <w:tc>
          <w:tcPr>
            <w:tcW w:w="954" w:type="dxa"/>
          </w:tcPr>
          <w:p w14:paraId="2DB00C18" w14:textId="77777777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  <w:tc>
          <w:tcPr>
            <w:tcW w:w="1803" w:type="dxa"/>
          </w:tcPr>
          <w:p w14:paraId="55CCBF7F" w14:textId="77777777" w:rsidR="002D0C1C" w:rsidRPr="008516DF" w:rsidRDefault="002D0C1C" w:rsidP="002D0C1C">
            <w:pPr>
              <w:jc w:val="center"/>
            </w:pPr>
            <w:r w:rsidRPr="008516DF">
              <w:t>BNAC 466</w:t>
            </w:r>
          </w:p>
        </w:tc>
        <w:tc>
          <w:tcPr>
            <w:tcW w:w="1591" w:type="dxa"/>
          </w:tcPr>
          <w:p w14:paraId="2ADB4F9E" w14:textId="77777777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  <w:tr w:rsidR="002D0C1C" w:rsidRPr="008516DF" w14:paraId="31E7E6FF" w14:textId="77777777" w:rsidTr="001D27E7">
        <w:trPr>
          <w:trHeight w:val="252"/>
        </w:trPr>
        <w:tc>
          <w:tcPr>
            <w:tcW w:w="1824" w:type="dxa"/>
          </w:tcPr>
          <w:p w14:paraId="617F03A3" w14:textId="77777777" w:rsidR="002D0C1C" w:rsidRPr="008516DF" w:rsidRDefault="002D0C1C" w:rsidP="002D0C1C"/>
        </w:tc>
        <w:tc>
          <w:tcPr>
            <w:tcW w:w="4562" w:type="dxa"/>
          </w:tcPr>
          <w:p w14:paraId="60BB6146" w14:textId="77777777" w:rsidR="002D0C1C" w:rsidRPr="008516DF" w:rsidRDefault="002D0C1C" w:rsidP="002D0C1C">
            <w:r w:rsidRPr="008516DF">
              <w:t>Federal Income Tax</w:t>
            </w:r>
          </w:p>
        </w:tc>
        <w:tc>
          <w:tcPr>
            <w:tcW w:w="954" w:type="dxa"/>
          </w:tcPr>
          <w:p w14:paraId="0F8FAB33" w14:textId="04AE6382" w:rsidR="002D0C1C" w:rsidRPr="008516DF" w:rsidRDefault="002D7EEC" w:rsidP="002D0C1C">
            <w:pPr>
              <w:jc w:val="center"/>
            </w:pPr>
            <w:r>
              <w:t xml:space="preserve">3 or </w:t>
            </w:r>
            <w:r w:rsidR="002D0C1C" w:rsidRPr="008516DF">
              <w:t>4</w:t>
            </w:r>
          </w:p>
        </w:tc>
        <w:tc>
          <w:tcPr>
            <w:tcW w:w="1803" w:type="dxa"/>
          </w:tcPr>
          <w:p w14:paraId="15A7852B" w14:textId="77777777" w:rsidR="002D0C1C" w:rsidRPr="008516DF" w:rsidRDefault="002D0C1C" w:rsidP="002D0C1C">
            <w:pPr>
              <w:jc w:val="center"/>
            </w:pPr>
            <w:r w:rsidRPr="008516DF">
              <w:t>BNAC 468</w:t>
            </w:r>
          </w:p>
        </w:tc>
        <w:tc>
          <w:tcPr>
            <w:tcW w:w="1591" w:type="dxa"/>
          </w:tcPr>
          <w:p w14:paraId="56AC7A97" w14:textId="77777777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  <w:tr w:rsidR="002D0C1C" w:rsidRPr="008516DF" w14:paraId="53B9DB95" w14:textId="77777777" w:rsidTr="001D27E7">
        <w:trPr>
          <w:trHeight w:val="252"/>
        </w:trPr>
        <w:tc>
          <w:tcPr>
            <w:tcW w:w="1824" w:type="dxa"/>
          </w:tcPr>
          <w:p w14:paraId="28958CF2" w14:textId="77777777" w:rsidR="002D0C1C" w:rsidRPr="008516DF" w:rsidRDefault="002D0C1C" w:rsidP="002D0C1C"/>
        </w:tc>
        <w:tc>
          <w:tcPr>
            <w:tcW w:w="4562" w:type="dxa"/>
            <w:shd w:val="clear" w:color="auto" w:fill="auto"/>
          </w:tcPr>
          <w:p w14:paraId="0C4CDE42" w14:textId="77777777" w:rsidR="002D0C1C" w:rsidRPr="008516DF" w:rsidRDefault="002D0C1C" w:rsidP="002D0C1C">
            <w:r w:rsidRPr="008516DF">
              <w:t xml:space="preserve">Auditing </w:t>
            </w:r>
          </w:p>
        </w:tc>
        <w:tc>
          <w:tcPr>
            <w:tcW w:w="954" w:type="dxa"/>
            <w:shd w:val="clear" w:color="auto" w:fill="auto"/>
          </w:tcPr>
          <w:p w14:paraId="7BF7423F" w14:textId="77777777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  <w:tc>
          <w:tcPr>
            <w:tcW w:w="1803" w:type="dxa"/>
            <w:shd w:val="clear" w:color="auto" w:fill="auto"/>
          </w:tcPr>
          <w:p w14:paraId="57B55489" w14:textId="77777777" w:rsidR="002D0C1C" w:rsidRPr="008516DF" w:rsidRDefault="002D0C1C" w:rsidP="002D0C1C">
            <w:pPr>
              <w:jc w:val="center"/>
            </w:pPr>
            <w:r w:rsidRPr="008516DF">
              <w:t>BNAC 469</w:t>
            </w:r>
          </w:p>
        </w:tc>
        <w:tc>
          <w:tcPr>
            <w:tcW w:w="1591" w:type="dxa"/>
            <w:shd w:val="clear" w:color="auto" w:fill="auto"/>
          </w:tcPr>
          <w:p w14:paraId="6278EA1A" w14:textId="77777777" w:rsidR="002D0C1C" w:rsidRPr="008516DF" w:rsidRDefault="002D0C1C" w:rsidP="002D0C1C">
            <w:pPr>
              <w:jc w:val="center"/>
            </w:pPr>
            <w:r w:rsidRPr="008516DF">
              <w:t>4</w:t>
            </w:r>
          </w:p>
        </w:tc>
      </w:tr>
    </w:tbl>
    <w:p w14:paraId="34CC4562" w14:textId="2C9885CC" w:rsidR="002D0C1C" w:rsidRDefault="002D0C1C" w:rsidP="008516DF">
      <w:pPr>
        <w:rPr>
          <w:b/>
        </w:rPr>
      </w:pPr>
    </w:p>
    <w:p w14:paraId="72519F93" w14:textId="77777777" w:rsidR="002D7EEC" w:rsidRDefault="002D7EEC" w:rsidP="008516DF">
      <w:pPr>
        <w:rPr>
          <w:b/>
        </w:rPr>
      </w:pPr>
    </w:p>
    <w:p w14:paraId="18AADCE1" w14:textId="77777777" w:rsidR="002D7EEC" w:rsidRDefault="002D7EEC" w:rsidP="008516DF">
      <w:pPr>
        <w:rPr>
          <w:b/>
        </w:rPr>
      </w:pPr>
    </w:p>
    <w:p w14:paraId="053B8C99" w14:textId="77777777" w:rsidR="002D7EEC" w:rsidRDefault="002D7EEC" w:rsidP="008516DF">
      <w:pPr>
        <w:rPr>
          <w:b/>
        </w:rPr>
      </w:pPr>
    </w:p>
    <w:p w14:paraId="44B91481" w14:textId="77777777" w:rsidR="002D7EEC" w:rsidRDefault="002D7EEC" w:rsidP="008516DF">
      <w:pPr>
        <w:rPr>
          <w:b/>
        </w:rPr>
      </w:pPr>
    </w:p>
    <w:p w14:paraId="41317B87" w14:textId="77777777" w:rsidR="002D7EEC" w:rsidRDefault="002D7EEC" w:rsidP="008516DF">
      <w:pPr>
        <w:rPr>
          <w:b/>
        </w:rPr>
      </w:pPr>
    </w:p>
    <w:p w14:paraId="5DE46EFA" w14:textId="77777777" w:rsidR="002D7EEC" w:rsidRDefault="002D7EEC" w:rsidP="008516DF">
      <w:pPr>
        <w:rPr>
          <w:b/>
        </w:rPr>
      </w:pPr>
    </w:p>
    <w:p w14:paraId="65254452" w14:textId="77777777" w:rsidR="002D7EEC" w:rsidRDefault="002D7EEC" w:rsidP="008516DF">
      <w:pPr>
        <w:rPr>
          <w:b/>
        </w:rPr>
      </w:pPr>
    </w:p>
    <w:p w14:paraId="5C335C04" w14:textId="77777777" w:rsidR="002D7EEC" w:rsidRDefault="002D7EEC" w:rsidP="008516DF">
      <w:pPr>
        <w:rPr>
          <w:b/>
        </w:rPr>
      </w:pPr>
    </w:p>
    <w:p w14:paraId="624346CB" w14:textId="77777777" w:rsidR="002D7EEC" w:rsidRDefault="002D7EEC" w:rsidP="008516DF">
      <w:pPr>
        <w:rPr>
          <w:b/>
        </w:rPr>
      </w:pPr>
    </w:p>
    <w:p w14:paraId="75E92180" w14:textId="77777777" w:rsidR="002D7EEC" w:rsidRDefault="002D7EEC" w:rsidP="008516DF">
      <w:pPr>
        <w:rPr>
          <w:b/>
        </w:rPr>
      </w:pPr>
    </w:p>
    <w:p w14:paraId="0B933B78" w14:textId="77777777" w:rsidR="002D7EEC" w:rsidRDefault="002D7EEC" w:rsidP="008516DF">
      <w:pPr>
        <w:rPr>
          <w:b/>
        </w:rPr>
      </w:pPr>
    </w:p>
    <w:p w14:paraId="549624D6" w14:textId="77777777" w:rsidR="002D7EEC" w:rsidRDefault="002D7EEC" w:rsidP="008516DF">
      <w:pPr>
        <w:rPr>
          <w:b/>
        </w:rPr>
      </w:pPr>
    </w:p>
    <w:p w14:paraId="43796C8D" w14:textId="77777777" w:rsidR="002D7EEC" w:rsidRDefault="002D7EEC" w:rsidP="008516DF">
      <w:pPr>
        <w:rPr>
          <w:b/>
        </w:rPr>
      </w:pPr>
    </w:p>
    <w:p w14:paraId="589C0132" w14:textId="1F0FFD69" w:rsidR="008516DF" w:rsidRPr="008516DF" w:rsidRDefault="008516DF" w:rsidP="008516DF">
      <w:pPr>
        <w:rPr>
          <w:b/>
        </w:rPr>
      </w:pPr>
      <w:r w:rsidRPr="008516DF">
        <w:rPr>
          <w:b/>
        </w:rPr>
        <w:t>Faculty Advisor:</w:t>
      </w:r>
    </w:p>
    <w:p w14:paraId="73E6C4CF" w14:textId="77777777" w:rsidR="008516DF" w:rsidRPr="008516DF" w:rsidRDefault="008516DF" w:rsidP="008516DF">
      <w:r w:rsidRPr="008516DF">
        <w:t xml:space="preserve">Chris Dahlvig </w:t>
      </w:r>
    </w:p>
    <w:p w14:paraId="77193DBF" w14:textId="77777777" w:rsidR="008516DF" w:rsidRPr="008516DF" w:rsidRDefault="008516DF" w:rsidP="008516DF">
      <w:r w:rsidRPr="008516DF">
        <w:t>Virlena Crosley</w:t>
      </w:r>
      <w:r w:rsidRPr="008516DF">
        <w:tab/>
      </w:r>
    </w:p>
    <w:p w14:paraId="61A2F4C2" w14:textId="3A622C75" w:rsidR="008516DF" w:rsidRDefault="008516DF" w:rsidP="008516DF">
      <w:pPr>
        <w:rPr>
          <w:b/>
          <w:sz w:val="24"/>
          <w:u w:val="single"/>
        </w:rPr>
      </w:pPr>
    </w:p>
    <w:p w14:paraId="00E8F3E1" w14:textId="79C63D9D" w:rsidR="008516DF" w:rsidRPr="008F6E2E" w:rsidRDefault="008516DF" w:rsidP="008516DF">
      <w:pPr>
        <w:rPr>
          <w:b/>
          <w:u w:val="single"/>
        </w:rPr>
      </w:pPr>
      <w:r w:rsidRPr="008F6E2E">
        <w:rPr>
          <w:b/>
          <w:sz w:val="24"/>
          <w:u w:val="single"/>
        </w:rPr>
        <w:lastRenderedPageBreak/>
        <w:t>Linfield Curriculum: *</w:t>
      </w:r>
    </w:p>
    <w:p w14:paraId="03E0A10F" w14:textId="77777777" w:rsidR="008516DF" w:rsidRPr="00855997" w:rsidRDefault="008516DF" w:rsidP="008516DF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8516DF" w:rsidRPr="00C52516" w14:paraId="40ACCF8D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5B8F7745" w14:textId="77777777" w:rsidR="008516DF" w:rsidRPr="00DB6270" w:rsidRDefault="008516DF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29DF6798" w14:textId="77777777" w:rsidR="008516DF" w:rsidRPr="00DB6270" w:rsidRDefault="008516DF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7A95FE6B" w14:textId="77777777" w:rsidR="008516DF" w:rsidRPr="00DB6270" w:rsidRDefault="008516DF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674E44A8" w14:textId="77777777" w:rsidR="008516DF" w:rsidRPr="00DB6270" w:rsidRDefault="008516DF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8516DF" w:rsidRPr="00C52516" w14:paraId="4752DBA2" w14:textId="77777777" w:rsidTr="001D27E7">
        <w:tc>
          <w:tcPr>
            <w:tcW w:w="3078" w:type="dxa"/>
          </w:tcPr>
          <w:p w14:paraId="40A32AFD" w14:textId="77777777" w:rsidR="008516DF" w:rsidRPr="00C52516" w:rsidRDefault="008516DF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4EB512C9" w14:textId="77777777" w:rsidR="008516DF" w:rsidRPr="00C52516" w:rsidRDefault="008516DF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139E91EC" w14:textId="77777777" w:rsidR="008516DF" w:rsidRPr="00C52516" w:rsidRDefault="008516DF" w:rsidP="001D27E7"/>
        </w:tc>
        <w:tc>
          <w:tcPr>
            <w:tcW w:w="1530" w:type="dxa"/>
          </w:tcPr>
          <w:p w14:paraId="4550C999" w14:textId="77777777" w:rsidR="008516DF" w:rsidRPr="00C52516" w:rsidRDefault="008516DF" w:rsidP="001D27E7"/>
        </w:tc>
      </w:tr>
      <w:tr w:rsidR="008516DF" w:rsidRPr="00C52516" w14:paraId="092CC17B" w14:textId="77777777" w:rsidTr="001D27E7">
        <w:tc>
          <w:tcPr>
            <w:tcW w:w="10998" w:type="dxa"/>
            <w:gridSpan w:val="4"/>
          </w:tcPr>
          <w:p w14:paraId="50C0A2A7" w14:textId="77777777" w:rsidR="008516DF" w:rsidRDefault="008516DF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8516DF" w:rsidRPr="00C52516" w14:paraId="483E65A8" w14:textId="77777777" w:rsidTr="001D27E7">
        <w:tc>
          <w:tcPr>
            <w:tcW w:w="3078" w:type="dxa"/>
          </w:tcPr>
          <w:p w14:paraId="150732E0" w14:textId="77777777" w:rsidR="008516DF" w:rsidRPr="008C37F8" w:rsidRDefault="008516DF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50376EC6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9A192FE" w14:textId="77777777" w:rsidR="008516DF" w:rsidRPr="00C52516" w:rsidRDefault="008516DF" w:rsidP="001D27E7"/>
        </w:tc>
        <w:tc>
          <w:tcPr>
            <w:tcW w:w="1530" w:type="dxa"/>
          </w:tcPr>
          <w:p w14:paraId="46911E26" w14:textId="77777777" w:rsidR="008516DF" w:rsidRPr="00C52516" w:rsidRDefault="008516DF" w:rsidP="001D27E7"/>
        </w:tc>
      </w:tr>
      <w:tr w:rsidR="008516DF" w:rsidRPr="00C52516" w14:paraId="7DDC85B9" w14:textId="77777777" w:rsidTr="001D27E7">
        <w:tc>
          <w:tcPr>
            <w:tcW w:w="3078" w:type="dxa"/>
          </w:tcPr>
          <w:p w14:paraId="1CCEAD4F" w14:textId="77777777" w:rsidR="008516DF" w:rsidRPr="00C52516" w:rsidRDefault="008516DF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3FDB69EB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F7B3B61" w14:textId="77777777" w:rsidR="008516DF" w:rsidRPr="00C52516" w:rsidRDefault="008516DF" w:rsidP="001D27E7"/>
        </w:tc>
        <w:tc>
          <w:tcPr>
            <w:tcW w:w="1530" w:type="dxa"/>
          </w:tcPr>
          <w:p w14:paraId="15A1DE5E" w14:textId="77777777" w:rsidR="008516DF" w:rsidRPr="00C52516" w:rsidRDefault="008516DF" w:rsidP="001D27E7"/>
        </w:tc>
      </w:tr>
      <w:tr w:rsidR="008516DF" w:rsidRPr="00C52516" w14:paraId="344C35BC" w14:textId="77777777" w:rsidTr="001D27E7">
        <w:tc>
          <w:tcPr>
            <w:tcW w:w="3078" w:type="dxa"/>
          </w:tcPr>
          <w:p w14:paraId="100318A6" w14:textId="77777777" w:rsidR="008516DF" w:rsidRPr="00C52516" w:rsidRDefault="008516DF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61D55751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083B569" w14:textId="77777777" w:rsidR="008516DF" w:rsidRPr="00C52516" w:rsidRDefault="008516DF" w:rsidP="001D27E7"/>
        </w:tc>
        <w:tc>
          <w:tcPr>
            <w:tcW w:w="1530" w:type="dxa"/>
          </w:tcPr>
          <w:p w14:paraId="67D36811" w14:textId="77777777" w:rsidR="008516DF" w:rsidRPr="00C52516" w:rsidRDefault="008516DF" w:rsidP="001D27E7"/>
        </w:tc>
      </w:tr>
      <w:tr w:rsidR="008516DF" w:rsidRPr="00C52516" w14:paraId="258D49F2" w14:textId="77777777" w:rsidTr="001D27E7">
        <w:tc>
          <w:tcPr>
            <w:tcW w:w="3078" w:type="dxa"/>
          </w:tcPr>
          <w:p w14:paraId="6AB633CD" w14:textId="77777777" w:rsidR="008516DF" w:rsidRPr="00C52516" w:rsidRDefault="008516DF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6AEE3CC0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09D8690" w14:textId="77777777" w:rsidR="008516DF" w:rsidRPr="00C52516" w:rsidRDefault="008516DF" w:rsidP="001D27E7"/>
        </w:tc>
        <w:tc>
          <w:tcPr>
            <w:tcW w:w="1530" w:type="dxa"/>
          </w:tcPr>
          <w:p w14:paraId="4640230B" w14:textId="77777777" w:rsidR="008516DF" w:rsidRPr="00C52516" w:rsidRDefault="008516DF" w:rsidP="001D27E7"/>
        </w:tc>
      </w:tr>
      <w:tr w:rsidR="008516DF" w:rsidRPr="00C52516" w14:paraId="0EAD9D45" w14:textId="77777777" w:rsidTr="001D27E7">
        <w:tc>
          <w:tcPr>
            <w:tcW w:w="3078" w:type="dxa"/>
          </w:tcPr>
          <w:p w14:paraId="385A8070" w14:textId="77777777" w:rsidR="008516DF" w:rsidRPr="00C52516" w:rsidRDefault="008516DF" w:rsidP="001D27E7">
            <w:r>
              <w:t>Quantitative  Reasoning  (QR)</w:t>
            </w:r>
          </w:p>
        </w:tc>
        <w:tc>
          <w:tcPr>
            <w:tcW w:w="1008" w:type="dxa"/>
          </w:tcPr>
          <w:p w14:paraId="02FE1305" w14:textId="77777777" w:rsidR="008516DF" w:rsidRPr="00C52516" w:rsidRDefault="008516DF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682C617C" w14:textId="77777777" w:rsidR="008516DF" w:rsidRPr="00C52516" w:rsidRDefault="008516DF" w:rsidP="001D27E7"/>
        </w:tc>
        <w:tc>
          <w:tcPr>
            <w:tcW w:w="1530" w:type="dxa"/>
          </w:tcPr>
          <w:p w14:paraId="09A4B482" w14:textId="77777777" w:rsidR="008516DF" w:rsidRPr="00C52516" w:rsidRDefault="008516DF" w:rsidP="001D27E7">
            <w:pPr>
              <w:ind w:left="-220"/>
            </w:pPr>
          </w:p>
        </w:tc>
      </w:tr>
      <w:tr w:rsidR="008516DF" w:rsidRPr="00C52516" w14:paraId="3673CF74" w14:textId="77777777" w:rsidTr="001D27E7">
        <w:tc>
          <w:tcPr>
            <w:tcW w:w="3078" w:type="dxa"/>
          </w:tcPr>
          <w:p w14:paraId="357722D4" w14:textId="77777777" w:rsidR="008516DF" w:rsidRPr="00C52516" w:rsidRDefault="008516DF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367FF2C9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591E5B4" w14:textId="77777777" w:rsidR="008516DF" w:rsidRPr="00C52516" w:rsidRDefault="008516DF" w:rsidP="001D27E7"/>
        </w:tc>
        <w:tc>
          <w:tcPr>
            <w:tcW w:w="1530" w:type="dxa"/>
          </w:tcPr>
          <w:p w14:paraId="29261EAE" w14:textId="77777777" w:rsidR="008516DF" w:rsidRPr="00C52516" w:rsidRDefault="008516DF" w:rsidP="001D27E7"/>
        </w:tc>
      </w:tr>
      <w:tr w:rsidR="008516DF" w:rsidRPr="00C52516" w14:paraId="023D5889" w14:textId="77777777" w:rsidTr="001D27E7">
        <w:tc>
          <w:tcPr>
            <w:tcW w:w="3078" w:type="dxa"/>
          </w:tcPr>
          <w:p w14:paraId="13EA719B" w14:textId="77777777" w:rsidR="008516DF" w:rsidRPr="00C52516" w:rsidRDefault="008516DF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24150055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4BA791F" w14:textId="77777777" w:rsidR="008516DF" w:rsidRPr="00C52516" w:rsidRDefault="008516DF" w:rsidP="001D27E7"/>
        </w:tc>
        <w:tc>
          <w:tcPr>
            <w:tcW w:w="1530" w:type="dxa"/>
          </w:tcPr>
          <w:p w14:paraId="10C5759A" w14:textId="77777777" w:rsidR="008516DF" w:rsidRPr="00C52516" w:rsidRDefault="008516DF" w:rsidP="001D27E7"/>
        </w:tc>
      </w:tr>
      <w:tr w:rsidR="008516DF" w:rsidRPr="00C52516" w14:paraId="1821142B" w14:textId="77777777" w:rsidTr="001D27E7">
        <w:tc>
          <w:tcPr>
            <w:tcW w:w="10998" w:type="dxa"/>
            <w:gridSpan w:val="4"/>
          </w:tcPr>
          <w:p w14:paraId="067A2D1B" w14:textId="77777777" w:rsidR="008516DF" w:rsidRPr="00C52516" w:rsidRDefault="008516DF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8516DF" w:rsidRPr="00C52516" w14:paraId="29CF2D2D" w14:textId="77777777" w:rsidTr="001D27E7">
        <w:tc>
          <w:tcPr>
            <w:tcW w:w="3078" w:type="dxa"/>
          </w:tcPr>
          <w:p w14:paraId="480F784C" w14:textId="77777777" w:rsidR="008516DF" w:rsidRPr="00C52516" w:rsidRDefault="008516DF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1486DF87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53A0D05" w14:textId="77777777" w:rsidR="008516DF" w:rsidRPr="00C52516" w:rsidRDefault="008516DF" w:rsidP="001D27E7"/>
        </w:tc>
        <w:tc>
          <w:tcPr>
            <w:tcW w:w="1530" w:type="dxa"/>
          </w:tcPr>
          <w:p w14:paraId="6F123D86" w14:textId="77777777" w:rsidR="008516DF" w:rsidRPr="00C52516" w:rsidRDefault="008516DF" w:rsidP="001D27E7"/>
        </w:tc>
      </w:tr>
      <w:tr w:rsidR="008516DF" w:rsidRPr="00C52516" w14:paraId="2431EF19" w14:textId="77777777" w:rsidTr="001D27E7">
        <w:tc>
          <w:tcPr>
            <w:tcW w:w="3078" w:type="dxa"/>
          </w:tcPr>
          <w:p w14:paraId="0C04D59E" w14:textId="77777777" w:rsidR="008516DF" w:rsidRPr="00C52516" w:rsidRDefault="008516DF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3083BFB4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495E23CC" w14:textId="77777777" w:rsidR="008516DF" w:rsidRPr="00C52516" w:rsidRDefault="008516DF" w:rsidP="001D27E7"/>
        </w:tc>
        <w:tc>
          <w:tcPr>
            <w:tcW w:w="1530" w:type="dxa"/>
          </w:tcPr>
          <w:p w14:paraId="3B9026EC" w14:textId="77777777" w:rsidR="008516DF" w:rsidRPr="00C52516" w:rsidRDefault="008516DF" w:rsidP="001D27E7"/>
        </w:tc>
      </w:tr>
      <w:tr w:rsidR="008516DF" w:rsidRPr="00C52516" w14:paraId="60D6AA29" w14:textId="77777777" w:rsidTr="001D27E7">
        <w:tc>
          <w:tcPr>
            <w:tcW w:w="3078" w:type="dxa"/>
          </w:tcPr>
          <w:p w14:paraId="2AAE50E0" w14:textId="77777777" w:rsidR="008516DF" w:rsidRDefault="008516DF" w:rsidP="001D27E7">
            <w:r>
              <w:t>Paracurricular – PE</w:t>
            </w:r>
          </w:p>
        </w:tc>
        <w:tc>
          <w:tcPr>
            <w:tcW w:w="1008" w:type="dxa"/>
          </w:tcPr>
          <w:p w14:paraId="7C615D17" w14:textId="77777777" w:rsidR="008516DF" w:rsidRPr="00C52516" w:rsidRDefault="008516DF" w:rsidP="001D27E7"/>
        </w:tc>
        <w:tc>
          <w:tcPr>
            <w:tcW w:w="5382" w:type="dxa"/>
          </w:tcPr>
          <w:p w14:paraId="3E3D32A4" w14:textId="77777777" w:rsidR="008516DF" w:rsidRPr="00C52516" w:rsidRDefault="008516DF" w:rsidP="001D27E7"/>
        </w:tc>
        <w:tc>
          <w:tcPr>
            <w:tcW w:w="1530" w:type="dxa"/>
          </w:tcPr>
          <w:p w14:paraId="4CCC9E03" w14:textId="77777777" w:rsidR="008516DF" w:rsidRPr="00C52516" w:rsidRDefault="008516DF" w:rsidP="001D27E7"/>
        </w:tc>
      </w:tr>
      <w:tr w:rsidR="008516DF" w:rsidRPr="00C52516" w14:paraId="248DCF4A" w14:textId="77777777" w:rsidTr="001D27E7">
        <w:tc>
          <w:tcPr>
            <w:tcW w:w="3078" w:type="dxa"/>
          </w:tcPr>
          <w:p w14:paraId="264AD544" w14:textId="77777777" w:rsidR="008516DF" w:rsidRDefault="008516DF" w:rsidP="001D27E7">
            <w:r>
              <w:t>Paracurricular – Any</w:t>
            </w:r>
          </w:p>
        </w:tc>
        <w:tc>
          <w:tcPr>
            <w:tcW w:w="1008" w:type="dxa"/>
          </w:tcPr>
          <w:p w14:paraId="1FE45A89" w14:textId="77777777" w:rsidR="008516DF" w:rsidRPr="00C52516" w:rsidRDefault="008516DF" w:rsidP="001D27E7"/>
        </w:tc>
        <w:tc>
          <w:tcPr>
            <w:tcW w:w="5382" w:type="dxa"/>
          </w:tcPr>
          <w:p w14:paraId="16720287" w14:textId="77777777" w:rsidR="008516DF" w:rsidRPr="00C52516" w:rsidRDefault="008516DF" w:rsidP="001D27E7"/>
        </w:tc>
        <w:tc>
          <w:tcPr>
            <w:tcW w:w="1530" w:type="dxa"/>
          </w:tcPr>
          <w:p w14:paraId="2ED7B6D5" w14:textId="77777777" w:rsidR="008516DF" w:rsidRPr="00C52516" w:rsidRDefault="008516DF" w:rsidP="001D27E7"/>
        </w:tc>
      </w:tr>
      <w:tr w:rsidR="008516DF" w:rsidRPr="00C52516" w14:paraId="43A954A0" w14:textId="77777777" w:rsidTr="001D27E7">
        <w:tc>
          <w:tcPr>
            <w:tcW w:w="3078" w:type="dxa"/>
          </w:tcPr>
          <w:p w14:paraId="6F560F6A" w14:textId="77777777" w:rsidR="008516DF" w:rsidRDefault="008516DF" w:rsidP="001D27E7">
            <w:r>
              <w:t>Paracurricular – Any</w:t>
            </w:r>
          </w:p>
        </w:tc>
        <w:tc>
          <w:tcPr>
            <w:tcW w:w="1008" w:type="dxa"/>
          </w:tcPr>
          <w:p w14:paraId="539A44ED" w14:textId="77777777" w:rsidR="008516DF" w:rsidRPr="00C52516" w:rsidRDefault="008516DF" w:rsidP="001D27E7"/>
        </w:tc>
        <w:tc>
          <w:tcPr>
            <w:tcW w:w="5382" w:type="dxa"/>
          </w:tcPr>
          <w:p w14:paraId="605315D5" w14:textId="77777777" w:rsidR="008516DF" w:rsidRPr="00C52516" w:rsidRDefault="008516DF" w:rsidP="001D27E7"/>
        </w:tc>
        <w:tc>
          <w:tcPr>
            <w:tcW w:w="1530" w:type="dxa"/>
          </w:tcPr>
          <w:p w14:paraId="6E796F22" w14:textId="77777777" w:rsidR="008516DF" w:rsidRPr="00C52516" w:rsidRDefault="008516DF" w:rsidP="001D27E7"/>
        </w:tc>
      </w:tr>
      <w:tr w:rsidR="008516DF" w:rsidRPr="00C52516" w14:paraId="3F0C22B2" w14:textId="77777777" w:rsidTr="001D27E7">
        <w:tc>
          <w:tcPr>
            <w:tcW w:w="10998" w:type="dxa"/>
            <w:gridSpan w:val="4"/>
          </w:tcPr>
          <w:p w14:paraId="52205FE8" w14:textId="77777777" w:rsidR="008516DF" w:rsidRDefault="008516DF" w:rsidP="001D27E7">
            <w:r>
              <w:t>Note: Three credits in paracurricular courses are required, one of which must be in physical education or dance. No more than 4 paracurricular courses from any one department, and no more than 8 paracurricular credits, may be counted toward graduation. Colloquium (IDST 007, 008, or 009) is included in the 8-credit maximum.  **The Oregon Board of Accountancy limits the number of Paracurricular credits to 3 and the number of internship credits to 4.</w:t>
            </w:r>
          </w:p>
        </w:tc>
      </w:tr>
    </w:tbl>
    <w:p w14:paraId="4F9BD138" w14:textId="77777777" w:rsidR="008516DF" w:rsidRDefault="008516DF" w:rsidP="008516DF">
      <w:r>
        <w:t xml:space="preserve">*Credits listed for the Six Modes of Inquiry &amp; Diversity Studies are minimum requirements. </w:t>
      </w:r>
    </w:p>
    <w:p w14:paraId="27B620EB" w14:textId="77777777" w:rsidR="008516DF" w:rsidRPr="005B38B4" w:rsidRDefault="008516DF" w:rsidP="008516DF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1119AD78" w14:textId="77777777" w:rsidR="008516DF" w:rsidRPr="005B38B4" w:rsidRDefault="008516DF" w:rsidP="008516DF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8516DF" w14:paraId="765EDFBC" w14:textId="77777777" w:rsidTr="001D27E7">
        <w:tc>
          <w:tcPr>
            <w:tcW w:w="10998" w:type="dxa"/>
            <w:gridSpan w:val="2"/>
            <w:shd w:val="clear" w:color="auto" w:fill="auto"/>
          </w:tcPr>
          <w:p w14:paraId="21207CC2" w14:textId="77777777" w:rsidR="008516DF" w:rsidRPr="006E7359" w:rsidRDefault="008516DF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8516DF" w14:paraId="15095A6B" w14:textId="77777777" w:rsidTr="001D27E7">
        <w:tc>
          <w:tcPr>
            <w:tcW w:w="1998" w:type="dxa"/>
            <w:shd w:val="clear" w:color="auto" w:fill="auto"/>
          </w:tcPr>
          <w:p w14:paraId="30BA3785" w14:textId="77777777" w:rsidR="008516DF" w:rsidRDefault="008516DF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72F0A57B" w14:textId="77777777" w:rsidR="008516DF" w:rsidRPr="006E7359" w:rsidRDefault="008516DF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8516DF" w14:paraId="2A286804" w14:textId="77777777" w:rsidTr="001D27E7">
        <w:tc>
          <w:tcPr>
            <w:tcW w:w="1998" w:type="dxa"/>
            <w:shd w:val="clear" w:color="auto" w:fill="auto"/>
          </w:tcPr>
          <w:p w14:paraId="22DE82BB" w14:textId="77777777" w:rsidR="008516DF" w:rsidRDefault="008516DF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D49FAD4" w14:textId="77777777" w:rsidR="008516DF" w:rsidRPr="006E7359" w:rsidRDefault="008516DF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8516DF" w14:paraId="70D708B9" w14:textId="77777777" w:rsidTr="001D27E7">
        <w:tc>
          <w:tcPr>
            <w:tcW w:w="10998" w:type="dxa"/>
            <w:gridSpan w:val="2"/>
            <w:shd w:val="clear" w:color="auto" w:fill="auto"/>
          </w:tcPr>
          <w:p w14:paraId="6B2B227D" w14:textId="77777777" w:rsidR="008516DF" w:rsidRPr="006E7359" w:rsidRDefault="008516DF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8516DF" w14:paraId="76ADB68D" w14:textId="77777777" w:rsidTr="001D27E7">
        <w:tc>
          <w:tcPr>
            <w:tcW w:w="1998" w:type="dxa"/>
            <w:shd w:val="clear" w:color="auto" w:fill="auto"/>
          </w:tcPr>
          <w:p w14:paraId="04769008" w14:textId="77777777" w:rsidR="008516DF" w:rsidRDefault="008516DF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9000" w:type="dxa"/>
            <w:shd w:val="clear" w:color="auto" w:fill="auto"/>
          </w:tcPr>
          <w:p w14:paraId="538028E5" w14:textId="77777777" w:rsidR="008516DF" w:rsidRDefault="008516DF" w:rsidP="001D27E7">
            <w:pPr>
              <w:spacing w:line="480" w:lineRule="auto"/>
            </w:pPr>
          </w:p>
        </w:tc>
      </w:tr>
      <w:tr w:rsidR="008516DF" w14:paraId="660D9428" w14:textId="77777777" w:rsidTr="001D27E7">
        <w:tc>
          <w:tcPr>
            <w:tcW w:w="1998" w:type="dxa"/>
            <w:shd w:val="clear" w:color="auto" w:fill="auto"/>
          </w:tcPr>
          <w:p w14:paraId="01412581" w14:textId="77777777" w:rsidR="008516DF" w:rsidRDefault="008516DF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9000" w:type="dxa"/>
            <w:shd w:val="clear" w:color="auto" w:fill="auto"/>
          </w:tcPr>
          <w:p w14:paraId="3B487717" w14:textId="77777777" w:rsidR="008516DF" w:rsidRDefault="008516DF" w:rsidP="001D27E7">
            <w:pPr>
              <w:spacing w:line="480" w:lineRule="auto"/>
            </w:pPr>
          </w:p>
        </w:tc>
      </w:tr>
      <w:tr w:rsidR="008516DF" w14:paraId="4EED6BED" w14:textId="77777777" w:rsidTr="001D27E7">
        <w:tc>
          <w:tcPr>
            <w:tcW w:w="1998" w:type="dxa"/>
            <w:shd w:val="clear" w:color="auto" w:fill="auto"/>
          </w:tcPr>
          <w:p w14:paraId="31F9AFEE" w14:textId="77777777" w:rsidR="008516DF" w:rsidRDefault="008516DF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9000" w:type="dxa"/>
            <w:shd w:val="clear" w:color="auto" w:fill="auto"/>
          </w:tcPr>
          <w:p w14:paraId="52DEF86E" w14:textId="77777777" w:rsidR="008516DF" w:rsidRDefault="008516DF" w:rsidP="001D27E7">
            <w:pPr>
              <w:spacing w:line="480" w:lineRule="auto"/>
            </w:pPr>
          </w:p>
        </w:tc>
      </w:tr>
      <w:tr w:rsidR="008516DF" w14:paraId="759A986B" w14:textId="77777777" w:rsidTr="001D27E7">
        <w:trPr>
          <w:trHeight w:val="4112"/>
        </w:trPr>
        <w:tc>
          <w:tcPr>
            <w:tcW w:w="10998" w:type="dxa"/>
            <w:gridSpan w:val="2"/>
            <w:shd w:val="clear" w:color="auto" w:fill="auto"/>
          </w:tcPr>
          <w:p w14:paraId="05524662" w14:textId="77777777" w:rsidR="008516DF" w:rsidRPr="006E7359" w:rsidRDefault="008516DF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General Notes</w:t>
            </w:r>
          </w:p>
          <w:p w14:paraId="4062C491" w14:textId="77777777" w:rsidR="008516DF" w:rsidRPr="006E7359" w:rsidRDefault="008516DF" w:rsidP="001D27E7">
            <w:pPr>
              <w:jc w:val="center"/>
              <w:rPr>
                <w:b/>
              </w:rPr>
            </w:pPr>
          </w:p>
          <w:p w14:paraId="281BB389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49C365D6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8269F20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CB38D68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7F448F24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04345969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756B209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03F8F983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0188BBD5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46D629FF" w14:textId="1DCE8D81" w:rsidR="008516DF" w:rsidRPr="00030523" w:rsidRDefault="008516DF" w:rsidP="008516DF">
      <w:pPr>
        <w:jc w:val="right"/>
        <w:rPr>
          <w:i/>
        </w:rPr>
      </w:pPr>
      <w:r>
        <w:t xml:space="preserve">            </w:t>
      </w:r>
      <w:r w:rsidRPr="00030523">
        <w:rPr>
          <w:i/>
        </w:rPr>
        <w:t xml:space="preserve">      Revised: </w:t>
      </w:r>
      <w:r w:rsidR="00F934EE">
        <w:rPr>
          <w:i/>
        </w:rPr>
        <w:t>5/18/23</w:t>
      </w:r>
    </w:p>
    <w:p w14:paraId="1D1135A7" w14:textId="77777777" w:rsidR="004D228C" w:rsidRDefault="004D228C"/>
    <w:sectPr w:rsidR="004D228C" w:rsidSect="00855997">
      <w:footerReference w:type="default" r:id="rId8"/>
      <w:pgSz w:w="12240" w:h="15840"/>
      <w:pgMar w:top="72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DCCC" w14:textId="77777777" w:rsidR="00C03D5B" w:rsidRDefault="002D7EEC">
      <w:r>
        <w:separator/>
      </w:r>
    </w:p>
  </w:endnote>
  <w:endnote w:type="continuationSeparator" w:id="0">
    <w:p w14:paraId="38E6CE98" w14:textId="77777777" w:rsidR="00C03D5B" w:rsidRDefault="002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FB06" w14:textId="77777777" w:rsidR="00085A7F" w:rsidRDefault="00F93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23AA" w14:textId="77777777" w:rsidR="00C03D5B" w:rsidRDefault="002D7EEC">
      <w:r>
        <w:separator/>
      </w:r>
    </w:p>
  </w:footnote>
  <w:footnote w:type="continuationSeparator" w:id="0">
    <w:p w14:paraId="6004D9BB" w14:textId="77777777" w:rsidR="00C03D5B" w:rsidRDefault="002D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DF"/>
    <w:rsid w:val="002D0C1C"/>
    <w:rsid w:val="002D7EEC"/>
    <w:rsid w:val="00472CC6"/>
    <w:rsid w:val="004D228C"/>
    <w:rsid w:val="007F284B"/>
    <w:rsid w:val="007F7893"/>
    <w:rsid w:val="008516DF"/>
    <w:rsid w:val="00C03D5B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13E0"/>
  <w15:chartTrackingRefBased/>
  <w15:docId w15:val="{C5A3C5A4-1DC1-4307-9E07-8A370AF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963C-B09A-417C-AEF9-0C9F4A10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University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4</cp:revision>
  <cp:lastPrinted>2022-12-01T21:01:00Z</cp:lastPrinted>
  <dcterms:created xsi:type="dcterms:W3CDTF">2023-03-27T15:27:00Z</dcterms:created>
  <dcterms:modified xsi:type="dcterms:W3CDTF">2023-05-18T14:56:00Z</dcterms:modified>
</cp:coreProperties>
</file>